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ДБК-2-12/15723-ВН от 25.02.2026</w:t>
      </w:r>
    </w:p>
    <w:p w14:paraId="7523F124" w14:textId="77777777" w:rsidR="00432B14" w:rsidRPr="00D31D4B" w:rsidRDefault="00C31F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31D4B">
        <w:rPr>
          <w:rFonts w:ascii="Times New Roman" w:eastAsia="Times New Roman" w:hAnsi="Times New Roman" w:cs="Times New Roman"/>
          <w:b/>
          <w:sz w:val="28"/>
          <w:szCs w:val="28"/>
        </w:rPr>
        <w:t>СРАВНИТЕЛЬНАЯ ТАБЛИЦА</w:t>
      </w:r>
      <w:r w:rsidR="00C54848" w:rsidRPr="00D31D4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7EE6E131" w14:textId="0F4DAD91" w:rsidR="00432B14" w:rsidRDefault="00C54848" w:rsidP="00713C52">
      <w:pPr>
        <w:pStyle w:val="1"/>
        <w:spacing w:after="0"/>
        <w:jc w:val="center"/>
        <w:rPr>
          <w:color w:val="000000"/>
          <w:sz w:val="28"/>
          <w:szCs w:val="28"/>
        </w:rPr>
      </w:pPr>
      <w:r w:rsidRPr="00D31D4B">
        <w:rPr>
          <w:color w:val="000000"/>
          <w:sz w:val="28"/>
          <w:szCs w:val="28"/>
          <w:lang w:val="kk-KZ"/>
        </w:rPr>
        <w:t xml:space="preserve">к проекту постановления Правительсва Республики Казахстан </w:t>
      </w:r>
      <w:r w:rsidR="00426C4A" w:rsidRPr="00D31D4B">
        <w:rPr>
          <w:color w:val="000000"/>
          <w:sz w:val="28"/>
          <w:szCs w:val="28"/>
        </w:rPr>
        <w:t>«</w:t>
      </w:r>
      <w:r w:rsidR="00782CC6" w:rsidRPr="00D31D4B">
        <w:rPr>
          <w:color w:val="000000"/>
          <w:sz w:val="28"/>
          <w:szCs w:val="28"/>
        </w:rPr>
        <w:t xml:space="preserve">О внесении </w:t>
      </w:r>
      <w:r w:rsidR="00F147FD" w:rsidRPr="00EC6825">
        <w:rPr>
          <w:color w:val="000000"/>
          <w:sz w:val="28"/>
        </w:rPr>
        <w:t>изменений</w:t>
      </w:r>
      <w:r w:rsidR="000821B6">
        <w:rPr>
          <w:color w:val="000000"/>
          <w:sz w:val="28"/>
        </w:rPr>
        <w:t xml:space="preserve"> </w:t>
      </w:r>
      <w:r w:rsidR="00782CC6" w:rsidRPr="00D31D4B">
        <w:rPr>
          <w:color w:val="000000"/>
          <w:sz w:val="28"/>
          <w:szCs w:val="28"/>
        </w:rPr>
        <w:t>в постановление Правительства Республики Казахстан от 18 января 2024 года № 16 «Об утверждении Правил формирования и учета целевых требований, целевых накоплений и выплат целевых накоплений, а также начисления целевых требований»</w:t>
      </w:r>
    </w:p>
    <w:p w14:paraId="7A5A2363" w14:textId="77777777" w:rsidR="00432B14" w:rsidRPr="00D31D4B" w:rsidRDefault="00432B14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0"/>
        <w:tblW w:w="144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5245"/>
        <w:gridCol w:w="4678"/>
        <w:gridCol w:w="2693"/>
      </w:tblGrid>
      <w:tr w:rsidR="004D165D" w:rsidRPr="009959FA" w14:paraId="2AEEBB5D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129D" w14:textId="77777777" w:rsidR="004D165D" w:rsidRPr="009959FA" w:rsidRDefault="004D16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B0DD63" w14:textId="77777777" w:rsidR="004D165D" w:rsidRPr="009959FA" w:rsidRDefault="004D165D">
            <w:pPr>
              <w:tabs>
                <w:tab w:val="left" w:pos="16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FC53" w14:textId="77777777" w:rsidR="004D165D" w:rsidRPr="009959FA" w:rsidRDefault="004D165D" w:rsidP="00426C4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9FA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Структурный элемент правового акта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E26F" w14:textId="77777777" w:rsidR="004D165D" w:rsidRPr="009959FA" w:rsidRDefault="004D165D" w:rsidP="0029342D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DB39" w14:textId="5A785884" w:rsidR="004D165D" w:rsidRPr="009959FA" w:rsidRDefault="004D165D" w:rsidP="0029342D">
            <w:pPr>
              <w:ind w:firstLine="3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8BBD" w14:textId="77777777" w:rsidR="00E30EC9" w:rsidRPr="009959FA" w:rsidRDefault="00E30EC9" w:rsidP="00E30E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Обоснование:</w:t>
            </w:r>
          </w:p>
          <w:p w14:paraId="6C17BD7B" w14:textId="77777777" w:rsidR="00E30EC9" w:rsidRPr="009959FA" w:rsidRDefault="00E30EC9" w:rsidP="00E30E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1) суть поправки;</w:t>
            </w:r>
          </w:p>
          <w:p w14:paraId="65CD0035" w14:textId="77777777" w:rsidR="00E30EC9" w:rsidRPr="009959FA" w:rsidRDefault="00E30EC9" w:rsidP="00E30E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2) аргументированное обоснование каждой вносимой поправки;</w:t>
            </w:r>
          </w:p>
          <w:p w14:paraId="0CB8DC79" w14:textId="048DDA15" w:rsidR="004D165D" w:rsidRPr="009959FA" w:rsidRDefault="00E30EC9" w:rsidP="00E30E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3) ссылка на соответствующий правовой акт, номер, дату поручения (при наличии).</w:t>
            </w:r>
          </w:p>
        </w:tc>
      </w:tr>
      <w:tr w:rsidR="004D165D" w:rsidRPr="009959FA" w14:paraId="4AE0C780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BB79" w14:textId="77777777" w:rsidR="004D165D" w:rsidRPr="009959FA" w:rsidRDefault="004D16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DEE1" w14:textId="77777777" w:rsidR="004D165D" w:rsidRPr="009959FA" w:rsidRDefault="004D16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5A58" w14:textId="77777777" w:rsidR="004D165D" w:rsidRPr="009959FA" w:rsidRDefault="004D165D" w:rsidP="0029342D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4FA6" w14:textId="227C63AB" w:rsidR="004D165D" w:rsidRPr="009959FA" w:rsidRDefault="004D165D" w:rsidP="0029342D">
            <w:pPr>
              <w:ind w:firstLine="3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4759C" w14:textId="6FFCEBEA" w:rsidR="004D165D" w:rsidRPr="009959FA" w:rsidRDefault="004D165D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44CB6" w:rsidRPr="009959FA" w14:paraId="1A4D7002" w14:textId="77777777" w:rsidTr="00CE5F36"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54322" w14:textId="7C193993" w:rsidR="00644CB6" w:rsidRPr="009959FA" w:rsidRDefault="00644CB6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Правила формирования и учета целевых требований, целевых накоплений и выплат целевых накоплений, а также начисления целевых требований</w:t>
            </w:r>
          </w:p>
        </w:tc>
      </w:tr>
      <w:tr w:rsidR="0029342D" w:rsidRPr="00BC0194" w14:paraId="19F43CC5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6EA4" w14:textId="70F02DD7" w:rsidR="0029342D" w:rsidRPr="009959FA" w:rsidRDefault="0029342D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5673D" w14:textId="02ED8EC8" w:rsidR="0029342D" w:rsidRPr="009959FA" w:rsidRDefault="0029342D" w:rsidP="00293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1900" w14:textId="5427F8C5" w:rsidR="000821B6" w:rsidRPr="009959FA" w:rsidRDefault="000821B6" w:rsidP="000821B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8. ЕНПФ получает по участникам целевых требований из государственной базы данных </w:t>
            </w:r>
            <w:r w:rsidR="000D64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Физические лица</w:t>
            </w:r>
            <w:r w:rsidR="000D64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(далее – ГБД ФЛ) посредством интеграции </w:t>
            </w:r>
            <w:r w:rsidRPr="009959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KZ"/>
              </w:rPr>
              <w:t>информационных систем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следующие сведения:</w:t>
            </w:r>
          </w:p>
          <w:p w14:paraId="116C6E06" w14:textId="0B37D215" w:rsidR="000821B6" w:rsidRPr="009959FA" w:rsidRDefault="000821B6" w:rsidP="000821B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1) о приобретении гражданства Республики Казахстан по рождению;</w:t>
            </w:r>
          </w:p>
          <w:p w14:paraId="41055320" w14:textId="7446523C" w:rsidR="000821B6" w:rsidRPr="009959FA" w:rsidRDefault="000821B6" w:rsidP="000821B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2) о принятии гражданства Республики Казахстан после рождения с указанием даты приобретения гражданства Республики Казахстан;</w:t>
            </w:r>
          </w:p>
          <w:p w14:paraId="0452D2FD" w14:textId="77777777" w:rsidR="000821B6" w:rsidRPr="009959FA" w:rsidRDefault="000821B6" w:rsidP="000821B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</w:p>
          <w:p w14:paraId="7874D7A6" w14:textId="573FB3D0" w:rsidR="000821B6" w:rsidRPr="009959FA" w:rsidRDefault="000821B6" w:rsidP="000821B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lastRenderedPageBreak/>
              <w:t xml:space="preserve">3) об утрате или выходе из гражданства Республики Казахстан в соответствии с Законом Республики Казахстан </w:t>
            </w:r>
            <w:r w:rsidR="000D64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О гражданстве Республики Казахстан</w:t>
            </w:r>
            <w:r w:rsidR="000D64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;</w:t>
            </w:r>
          </w:p>
          <w:p w14:paraId="548C7390" w14:textId="7C4CB488" w:rsidR="000821B6" w:rsidRPr="009959FA" w:rsidRDefault="000821B6" w:rsidP="000821B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4) о смерти с указанием даты смерти либо даты вступления в законную силу решения суда об объявлении умершим;</w:t>
            </w:r>
          </w:p>
          <w:p w14:paraId="76CD6008" w14:textId="0AB5600E" w:rsidR="000821B6" w:rsidRPr="009959FA" w:rsidRDefault="000821B6" w:rsidP="000821B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5) об актуализации сведений, содержащихся в ГБД ФЛ.</w:t>
            </w:r>
          </w:p>
          <w:p w14:paraId="7B467668" w14:textId="42CC7DC1" w:rsidR="0029342D" w:rsidRPr="009959FA" w:rsidRDefault="000821B6" w:rsidP="000821B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ЕНПФ самостоятельно формирует электронный список участников целевых требований в </w:t>
            </w:r>
            <w:r w:rsidRPr="009959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KZ"/>
              </w:rPr>
              <w:t>информационной системе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ЕНПФ на основании полученных сведений из ГБД ФЛ.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E3BD" w14:textId="1AA01C45" w:rsidR="00682D28" w:rsidRPr="009959FA" w:rsidRDefault="00682D28" w:rsidP="00682D2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lastRenderedPageBreak/>
              <w:t xml:space="preserve">8. ЕНПФ получает по участникам целевых требований из государственной базы данных </w:t>
            </w:r>
            <w:r w:rsidR="000D64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Физические лица</w:t>
            </w:r>
            <w:r w:rsidR="000D64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(далее – ГБД ФЛ) посредством интеграции </w:t>
            </w:r>
            <w:r w:rsidRPr="009959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KZ"/>
              </w:rPr>
              <w:t>цифровых систем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следующие сведения:</w:t>
            </w:r>
          </w:p>
          <w:p w14:paraId="0561B45D" w14:textId="77777777" w:rsidR="00682D28" w:rsidRPr="009959FA" w:rsidRDefault="00682D28" w:rsidP="00682D2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1) о приобретении гражданства Республики Казахстан по рождению;</w:t>
            </w:r>
          </w:p>
          <w:p w14:paraId="1051059E" w14:textId="77777777" w:rsidR="00682D28" w:rsidRPr="009959FA" w:rsidRDefault="00682D28" w:rsidP="00682D2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2) о принятии гражданства Республики Казахстан после рождения с указанием даты приобретения гражданства Республики Казахстан;</w:t>
            </w:r>
          </w:p>
          <w:p w14:paraId="0F5129DC" w14:textId="77777777" w:rsidR="00682D28" w:rsidRPr="009959FA" w:rsidRDefault="00682D28" w:rsidP="00682D2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</w:p>
          <w:p w14:paraId="37BF9DE3" w14:textId="31D9768D" w:rsidR="00682D28" w:rsidRPr="009959FA" w:rsidRDefault="00682D28" w:rsidP="00682D2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lastRenderedPageBreak/>
              <w:t xml:space="preserve">3) об утрате или выходе из гражданства Республики Казахстан в соответствии с Законом Республики Казахстан </w:t>
            </w:r>
            <w:r w:rsidR="000D64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О гражданстве Республики Казахстан</w:t>
            </w:r>
            <w:r w:rsidR="000D64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;</w:t>
            </w:r>
          </w:p>
          <w:p w14:paraId="4D18D373" w14:textId="77777777" w:rsidR="00682D28" w:rsidRPr="009959FA" w:rsidRDefault="00682D28" w:rsidP="00682D2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4) о смерти с указанием даты смерти либо даты вступления в законную силу решения суда об объявлении умершим;</w:t>
            </w:r>
          </w:p>
          <w:p w14:paraId="4C74AF47" w14:textId="77777777" w:rsidR="00682D28" w:rsidRPr="009959FA" w:rsidRDefault="00682D28" w:rsidP="00682D2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5) об актуализации сведений, содержащихся в ГБД ФЛ.</w:t>
            </w:r>
          </w:p>
          <w:p w14:paraId="59397F85" w14:textId="2C6E31E9" w:rsidR="0029342D" w:rsidRPr="00C60C8C" w:rsidRDefault="00682D28" w:rsidP="00682D28">
            <w:pPr>
              <w:tabs>
                <w:tab w:val="left" w:pos="732"/>
              </w:tabs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ЕНПФ самостоятельно формирует электронный список участников целевых требований в </w:t>
            </w:r>
            <w:r w:rsidR="009959FA" w:rsidRPr="009959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KZ"/>
              </w:rPr>
              <w:t>цифровой системе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ЕНПФ на основании полученных сведений из ГБД ФЛ</w:t>
            </w:r>
            <w:r w:rsidR="00C60C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3CC8D" w14:textId="77777777" w:rsidR="0029342D" w:rsidRPr="00BC0194" w:rsidRDefault="00BC0194" w:rsidP="0029342D">
            <w:pPr>
              <w:pStyle w:val="ac"/>
              <w:tabs>
                <w:tab w:val="left" w:pos="302"/>
                <w:tab w:val="left" w:pos="604"/>
                <w:tab w:val="left" w:pos="755"/>
                <w:tab w:val="left" w:pos="1161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Редакционная правка.</w:t>
            </w:r>
          </w:p>
          <w:p w14:paraId="0DDE0861" w14:textId="02796F32" w:rsidR="00BC0194" w:rsidRPr="00BC0194" w:rsidRDefault="00BC0194" w:rsidP="0029342D">
            <w:pPr>
              <w:pStyle w:val="ac"/>
              <w:tabs>
                <w:tab w:val="left" w:pos="302"/>
                <w:tab w:val="left" w:pos="604"/>
                <w:tab w:val="left" w:pos="755"/>
                <w:tab w:val="left" w:pos="1161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Приведение в соответствие с принятым</w:t>
            </w:r>
            <w:r w:rsidRPr="00BC0194">
              <w:rPr>
                <w:bCs/>
              </w:rPr>
              <w:t xml:space="preserve"> 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Цифров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ым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кодекс</w:t>
            </w:r>
            <w:r w:rsidR="003A6BB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Республики Казахстан и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ом Республики Казахстан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«О внесении изменений и дополнений в некоторые законодательные акты Республики Казахстан по вопросам 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цифровизации, транспорта и предпринимательства»</w:t>
            </w:r>
          </w:p>
        </w:tc>
      </w:tr>
      <w:tr w:rsidR="0029342D" w:rsidRPr="009959FA" w14:paraId="78CD5974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9545" w14:textId="48BE4371" w:rsidR="0029342D" w:rsidRPr="009959FA" w:rsidRDefault="0029342D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721B0" w14:textId="495258D4" w:rsidR="0029342D" w:rsidRPr="009959FA" w:rsidRDefault="0029342D" w:rsidP="00293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0A39F" w14:textId="77777777" w:rsidR="009959FA" w:rsidRPr="009959FA" w:rsidRDefault="009959FA" w:rsidP="009959FA">
            <w:pPr>
              <w:pStyle w:val="pj"/>
              <w:ind w:firstLine="284"/>
              <w:rPr>
                <w:rStyle w:val="s0"/>
                <w:lang w:val="ru-KZ"/>
              </w:rPr>
            </w:pPr>
            <w:r w:rsidRPr="009959FA">
              <w:rPr>
                <w:rStyle w:val="s0"/>
                <w:lang w:val="ru-KZ"/>
              </w:rPr>
              <w:t>10. Ежегодно не позднее:</w:t>
            </w:r>
          </w:p>
          <w:p w14:paraId="48C1A09E" w14:textId="55D3BA1F" w:rsidR="009959FA" w:rsidRPr="009959FA" w:rsidRDefault="009959FA" w:rsidP="009959FA">
            <w:pPr>
              <w:pStyle w:val="pj"/>
              <w:ind w:firstLine="284"/>
              <w:rPr>
                <w:rStyle w:val="s0"/>
                <w:lang w:val="ru-KZ"/>
              </w:rPr>
            </w:pPr>
            <w:r w:rsidRPr="009959FA">
              <w:rPr>
                <w:rStyle w:val="s0"/>
                <w:lang w:val="ru-KZ"/>
              </w:rPr>
              <w:t>1) двадцатого числа первого месяца, следующего за отчетным годом, ЕНПФ:</w:t>
            </w:r>
          </w:p>
          <w:p w14:paraId="5655034A" w14:textId="1034988B" w:rsidR="009959FA" w:rsidRPr="009959FA" w:rsidRDefault="009959FA" w:rsidP="009959FA">
            <w:pPr>
              <w:pStyle w:val="pj"/>
              <w:ind w:firstLine="284"/>
              <w:rPr>
                <w:rStyle w:val="s0"/>
                <w:lang w:val="ru-KZ"/>
              </w:rPr>
            </w:pPr>
            <w:r w:rsidRPr="009959FA">
              <w:rPr>
                <w:rStyle w:val="s0"/>
                <w:lang w:val="ru-KZ"/>
              </w:rPr>
              <w:t xml:space="preserve">формирует электронный список участников целевых требований в </w:t>
            </w:r>
            <w:r w:rsidRPr="009959FA">
              <w:rPr>
                <w:rStyle w:val="s0"/>
                <w:b/>
                <w:bCs/>
                <w:lang w:val="ru-KZ"/>
              </w:rPr>
              <w:t>информационной системе</w:t>
            </w:r>
            <w:r w:rsidRPr="009959FA">
              <w:rPr>
                <w:rStyle w:val="s0"/>
                <w:lang w:val="ru-KZ"/>
              </w:rPr>
              <w:t xml:space="preserve"> ЕНПФ на основании полученных сведений из ГБД ФЛ в соответствии с пунктом 9 настоящих Правил по состоянию на конец отчетного года (31 декабря включительно) с учетом изменений, поступивших ЕНПФ из ГБД ФЛ по состоянию на 23:59:59 по времени города Астаны пятнадцатого числа первого месяца текущего года;</w:t>
            </w:r>
          </w:p>
          <w:p w14:paraId="499C33F0" w14:textId="46A509AD" w:rsidR="009959FA" w:rsidRPr="009959FA" w:rsidRDefault="009959FA" w:rsidP="009959FA">
            <w:pPr>
              <w:pStyle w:val="pj"/>
              <w:ind w:firstLine="284"/>
              <w:rPr>
                <w:rStyle w:val="s0"/>
                <w:lang w:val="ru-KZ"/>
              </w:rPr>
            </w:pPr>
            <w:r w:rsidRPr="009959FA">
              <w:rPr>
                <w:rStyle w:val="s0"/>
                <w:lang w:val="ru-KZ"/>
              </w:rPr>
              <w:t xml:space="preserve">направляет электронный список участников целевых требований </w:t>
            </w:r>
            <w:r w:rsidRPr="009959FA">
              <w:rPr>
                <w:rStyle w:val="s0"/>
                <w:b/>
                <w:bCs/>
                <w:lang w:val="ru-KZ"/>
              </w:rPr>
              <w:t xml:space="preserve">оператору информационно-коммуникационной инфраструктуры </w:t>
            </w:r>
            <w:r w:rsidRPr="009959FA">
              <w:rPr>
                <w:rStyle w:val="s0"/>
                <w:b/>
                <w:bCs/>
              </w:rPr>
              <w:t>«</w:t>
            </w:r>
            <w:r w:rsidRPr="009959FA">
              <w:rPr>
                <w:rStyle w:val="s0"/>
                <w:b/>
                <w:bCs/>
                <w:lang w:val="ru-KZ"/>
              </w:rPr>
              <w:t>электронное правительство</w:t>
            </w:r>
            <w:r w:rsidRPr="009959FA">
              <w:rPr>
                <w:rStyle w:val="s0"/>
                <w:b/>
                <w:bCs/>
              </w:rPr>
              <w:t>»</w:t>
            </w:r>
            <w:r w:rsidRPr="009959FA">
              <w:rPr>
                <w:rStyle w:val="s0"/>
                <w:lang w:val="ru-KZ"/>
              </w:rPr>
              <w:t xml:space="preserve"> для проведения верификации.</w:t>
            </w:r>
          </w:p>
          <w:p w14:paraId="67459D41" w14:textId="5981F0EA" w:rsidR="009959FA" w:rsidRPr="009959FA" w:rsidRDefault="009959FA" w:rsidP="009959FA">
            <w:pPr>
              <w:pStyle w:val="pj"/>
              <w:ind w:firstLine="284"/>
              <w:rPr>
                <w:rStyle w:val="s0"/>
                <w:lang w:val="ru-KZ"/>
              </w:rPr>
            </w:pPr>
            <w:r w:rsidRPr="009959FA">
              <w:rPr>
                <w:rStyle w:val="s0"/>
                <w:lang w:val="ru-KZ"/>
              </w:rPr>
              <w:lastRenderedPageBreak/>
              <w:t>Если последний день приходится на нерабочий день, то днем окончания считается первый рабочий день, следующий за ним;</w:t>
            </w:r>
          </w:p>
          <w:p w14:paraId="4966C790" w14:textId="4BECDE54" w:rsidR="0029342D" w:rsidRPr="009959FA" w:rsidRDefault="009959FA" w:rsidP="009959FA">
            <w:pPr>
              <w:pStyle w:val="pj"/>
              <w:ind w:firstLine="284"/>
              <w:rPr>
                <w:rStyle w:val="s0"/>
                <w:lang w:val="ru-KZ"/>
              </w:rPr>
            </w:pPr>
            <w:r w:rsidRPr="009959FA">
              <w:rPr>
                <w:rStyle w:val="s0"/>
                <w:lang w:val="ru-KZ"/>
              </w:rPr>
              <w:t xml:space="preserve">2) трех рабочих дней с даты получения от ЕНПФ электронного списка </w:t>
            </w:r>
            <w:r w:rsidRPr="009959FA">
              <w:rPr>
                <w:rStyle w:val="s0"/>
                <w:b/>
                <w:bCs/>
                <w:lang w:val="ru-KZ"/>
              </w:rPr>
              <w:t xml:space="preserve">оператор информационно-коммуникационной инфраструктуры </w:t>
            </w:r>
            <w:r w:rsidRPr="009959FA">
              <w:rPr>
                <w:rStyle w:val="s0"/>
                <w:b/>
                <w:bCs/>
              </w:rPr>
              <w:t>«</w:t>
            </w:r>
            <w:r w:rsidRPr="009959FA">
              <w:rPr>
                <w:rStyle w:val="s0"/>
                <w:b/>
                <w:bCs/>
                <w:lang w:val="ru-KZ"/>
              </w:rPr>
              <w:t>электронное правительство</w:t>
            </w:r>
            <w:r w:rsidRPr="009959FA">
              <w:rPr>
                <w:rStyle w:val="s0"/>
                <w:b/>
                <w:bCs/>
              </w:rPr>
              <w:t>»</w:t>
            </w:r>
            <w:r w:rsidRPr="009959FA">
              <w:rPr>
                <w:rStyle w:val="s0"/>
                <w:lang w:val="ru-KZ"/>
              </w:rPr>
              <w:t xml:space="preserve"> подтверждает корректность сформированного списка участников целевых требований по форме в соответствии с приложением 2 к настоящим Правилам.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6DB86" w14:textId="77777777" w:rsidR="009959FA" w:rsidRPr="009959FA" w:rsidRDefault="009959FA" w:rsidP="009959FA">
            <w:pPr>
              <w:pStyle w:val="pj"/>
              <w:ind w:firstLine="284"/>
              <w:rPr>
                <w:rStyle w:val="s0"/>
                <w:lang w:val="ru-KZ"/>
              </w:rPr>
            </w:pPr>
            <w:r w:rsidRPr="009959FA">
              <w:rPr>
                <w:rStyle w:val="s0"/>
                <w:lang w:val="ru-KZ"/>
              </w:rPr>
              <w:lastRenderedPageBreak/>
              <w:t>10. Ежегодно не позднее:</w:t>
            </w:r>
          </w:p>
          <w:p w14:paraId="65709D36" w14:textId="77777777" w:rsidR="009959FA" w:rsidRPr="009959FA" w:rsidRDefault="009959FA" w:rsidP="009959FA">
            <w:pPr>
              <w:pStyle w:val="pj"/>
              <w:ind w:firstLine="284"/>
              <w:rPr>
                <w:rStyle w:val="s0"/>
                <w:lang w:val="ru-KZ"/>
              </w:rPr>
            </w:pPr>
            <w:r w:rsidRPr="009959FA">
              <w:rPr>
                <w:rStyle w:val="s0"/>
                <w:lang w:val="ru-KZ"/>
              </w:rPr>
              <w:t>1) двадцатого числа первого месяца, следующего за отчетным годом, ЕНПФ:</w:t>
            </w:r>
          </w:p>
          <w:p w14:paraId="2C4C126F" w14:textId="42224C65" w:rsidR="009959FA" w:rsidRPr="009959FA" w:rsidRDefault="009959FA" w:rsidP="009959FA">
            <w:pPr>
              <w:pStyle w:val="pj"/>
              <w:ind w:firstLine="284"/>
              <w:rPr>
                <w:rStyle w:val="s0"/>
                <w:lang w:val="ru-KZ"/>
              </w:rPr>
            </w:pPr>
            <w:r w:rsidRPr="009959FA">
              <w:rPr>
                <w:rStyle w:val="s0"/>
                <w:lang w:val="ru-KZ"/>
              </w:rPr>
              <w:t xml:space="preserve">формирует электронный список участников целевых требований в </w:t>
            </w:r>
            <w:r w:rsidRPr="009959FA">
              <w:rPr>
                <w:rStyle w:val="s0"/>
                <w:b/>
                <w:bCs/>
                <w:lang w:val="ru-KZ"/>
              </w:rPr>
              <w:t>цифровой системе</w:t>
            </w:r>
            <w:r w:rsidRPr="009959FA">
              <w:rPr>
                <w:rStyle w:val="s0"/>
                <w:lang w:val="ru-KZ"/>
              </w:rPr>
              <w:t xml:space="preserve"> ЕНПФ на основании полученных сведений из ГБД ФЛ в соответствии с пунктом 9 настоящих Правил по состоянию на конец отчетного года (31 декабря включительно) с учетом изменений, поступивших ЕНПФ из ГБД ФЛ по состоянию на 23:59:59 по времени города Астаны пятнадцатого числа первого месяца текущего года;</w:t>
            </w:r>
          </w:p>
          <w:p w14:paraId="7D6C02CA" w14:textId="68B79FBD" w:rsidR="009959FA" w:rsidRPr="009959FA" w:rsidRDefault="009959FA" w:rsidP="009959FA">
            <w:pPr>
              <w:pStyle w:val="pj"/>
              <w:ind w:firstLine="284"/>
              <w:rPr>
                <w:rStyle w:val="s0"/>
                <w:lang w:val="ru-KZ"/>
              </w:rPr>
            </w:pPr>
            <w:r w:rsidRPr="009959FA">
              <w:rPr>
                <w:rStyle w:val="s0"/>
                <w:lang w:val="ru-KZ"/>
              </w:rPr>
              <w:t xml:space="preserve">направляет электронный список участников целевых требований </w:t>
            </w:r>
            <w:r w:rsidRPr="009959FA">
              <w:rPr>
                <w:b/>
                <w:bCs/>
                <w:color w:val="auto"/>
              </w:rPr>
              <w:t>оператору «цифрового правительства»</w:t>
            </w:r>
            <w:r w:rsidRPr="009959FA">
              <w:rPr>
                <w:rStyle w:val="s0"/>
                <w:lang w:val="ru-KZ"/>
              </w:rPr>
              <w:t xml:space="preserve"> для проведения верификации.</w:t>
            </w:r>
          </w:p>
          <w:p w14:paraId="33B3F0C0" w14:textId="77777777" w:rsidR="009959FA" w:rsidRPr="009959FA" w:rsidRDefault="009959FA" w:rsidP="009959FA">
            <w:pPr>
              <w:pStyle w:val="pj"/>
              <w:ind w:firstLine="284"/>
              <w:rPr>
                <w:rStyle w:val="s0"/>
                <w:lang w:val="ru-KZ"/>
              </w:rPr>
            </w:pPr>
            <w:r w:rsidRPr="009959FA">
              <w:rPr>
                <w:rStyle w:val="s0"/>
                <w:lang w:val="ru-KZ"/>
              </w:rPr>
              <w:lastRenderedPageBreak/>
              <w:t>Если последний день приходится на нерабочий день, то днем окончания считается первый рабочий день, следующий за ним;</w:t>
            </w:r>
          </w:p>
          <w:p w14:paraId="3429C5D9" w14:textId="79028977" w:rsidR="0029342D" w:rsidRPr="009959FA" w:rsidRDefault="009959FA" w:rsidP="009959FA">
            <w:pPr>
              <w:pStyle w:val="pj"/>
              <w:ind w:firstLine="311"/>
              <w:rPr>
                <w:rStyle w:val="s0"/>
              </w:rPr>
            </w:pPr>
            <w:r w:rsidRPr="009959FA">
              <w:rPr>
                <w:rStyle w:val="s0"/>
                <w:lang w:val="ru-KZ"/>
              </w:rPr>
              <w:t xml:space="preserve">2) трех рабочих дней с даты получения от ЕНПФ электронного списка </w:t>
            </w:r>
            <w:r w:rsidRPr="009959FA">
              <w:rPr>
                <w:b/>
                <w:bCs/>
                <w:color w:val="auto"/>
              </w:rPr>
              <w:t>оператор «цифрового правительства»</w:t>
            </w:r>
            <w:r w:rsidRPr="009959FA">
              <w:rPr>
                <w:rStyle w:val="s0"/>
                <w:lang w:val="ru-KZ"/>
              </w:rPr>
              <w:t xml:space="preserve"> подтверждает корректность сформированного списка участников целевых требований по форме в соответствии с приложением 2 к настоящим Правилам.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69DB" w14:textId="77777777" w:rsidR="003A6BB7" w:rsidRPr="00BC0194" w:rsidRDefault="003A6BB7" w:rsidP="003A6BB7">
            <w:pPr>
              <w:pStyle w:val="ac"/>
              <w:tabs>
                <w:tab w:val="left" w:pos="302"/>
                <w:tab w:val="left" w:pos="604"/>
                <w:tab w:val="left" w:pos="755"/>
                <w:tab w:val="left" w:pos="1161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Редакционная правка.</w:t>
            </w:r>
          </w:p>
          <w:p w14:paraId="4197D4D9" w14:textId="47CFBC8B" w:rsidR="00AE502E" w:rsidRPr="009959FA" w:rsidRDefault="003A6BB7" w:rsidP="003A6BB7">
            <w:pPr>
              <w:ind w:firstLine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Приведение в соответствие с принятым</w:t>
            </w:r>
            <w:r w:rsidRPr="00BC0194">
              <w:rPr>
                <w:bCs/>
              </w:rPr>
              <w:t xml:space="preserve"> 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Цифров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ым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кодекс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Республики Казахстан и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ом Республики Казахстан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«О внесении изменений и дополнений в некоторые законодательные акты Республики Казахстан по вопросам цифровизации, транспорта и предпринимательства»</w:t>
            </w:r>
          </w:p>
        </w:tc>
      </w:tr>
      <w:tr w:rsidR="0029342D" w:rsidRPr="009959FA" w14:paraId="5C78CFF2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6343" w14:textId="46F00DDA" w:rsidR="0029342D" w:rsidRPr="009959FA" w:rsidRDefault="0029342D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DB67" w14:textId="1F2327E7" w:rsidR="0029342D" w:rsidRPr="009959FA" w:rsidRDefault="0029342D" w:rsidP="0029342D">
            <w:pPr>
              <w:ind w:left="25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  <w:bdr w:val="none" w:sz="0" w:space="0" w:color="auto" w:frame="1"/>
              </w:rPr>
            </w:pPr>
            <w:r w:rsidRPr="009959FA"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  <w:bdr w:val="none" w:sz="0" w:space="0" w:color="auto" w:frame="1"/>
              </w:rPr>
              <w:t>пункт 1</w:t>
            </w:r>
            <w:r w:rsidR="009959FA" w:rsidRPr="009959FA"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5E7BA" w14:textId="77777777" w:rsidR="009959FA" w:rsidRPr="009959FA" w:rsidRDefault="009959FA" w:rsidP="009959FA">
            <w:pPr>
              <w:pStyle w:val="af2"/>
              <w:spacing w:before="0" w:beforeAutospacing="0" w:after="0" w:afterAutospacing="0"/>
              <w:ind w:firstLine="306"/>
              <w:jc w:val="both"/>
            </w:pPr>
            <w:r w:rsidRPr="009959FA">
              <w:t xml:space="preserve">14. ЕНПФ на основании полученной информации от НБ РК согласно пункту 6 настоящих Правил и количества участников целевых требований, включенных в электронных список, сформированный в соответствии с пунктом 10 настоящих Правил, рассчитывает и вносит в </w:t>
            </w:r>
            <w:r w:rsidRPr="009959FA">
              <w:rPr>
                <w:b/>
                <w:bCs/>
              </w:rPr>
              <w:t>информационную систему</w:t>
            </w:r>
            <w:r w:rsidRPr="009959FA">
              <w:t xml:space="preserve"> ЕНПФ данные на одного участника целевых требований:</w:t>
            </w:r>
          </w:p>
          <w:p w14:paraId="6A279772" w14:textId="3A01E780" w:rsidR="009959FA" w:rsidRPr="009959FA" w:rsidRDefault="009959FA" w:rsidP="009959FA">
            <w:pPr>
              <w:pStyle w:val="af2"/>
              <w:spacing w:before="0" w:beforeAutospacing="0" w:after="0" w:afterAutospacing="0"/>
              <w:ind w:firstLine="306"/>
              <w:jc w:val="both"/>
            </w:pPr>
            <w:r w:rsidRPr="009959FA">
              <w:t>1) о сумме целевых требований за отчетный год;</w:t>
            </w:r>
          </w:p>
          <w:p w14:paraId="6262E4FE" w14:textId="2AE2242E" w:rsidR="0029342D" w:rsidRPr="009959FA" w:rsidRDefault="009959FA" w:rsidP="009959FA">
            <w:pPr>
              <w:pStyle w:val="af2"/>
              <w:spacing w:before="0" w:beforeAutospacing="0" w:after="0" w:afterAutospacing="0"/>
              <w:ind w:firstLine="306"/>
              <w:jc w:val="both"/>
            </w:pPr>
            <w:r w:rsidRPr="009959FA">
              <w:t>2) о сумме инвестиционного дохода, начисленного на сумму целевых требований по состоянию на конец года, предшествующего отчетному.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9AFB" w14:textId="0DB33355" w:rsidR="009959FA" w:rsidRPr="009959FA" w:rsidRDefault="009959FA" w:rsidP="009959FA">
            <w:pPr>
              <w:pStyle w:val="af2"/>
              <w:spacing w:before="0" w:beforeAutospacing="0" w:after="0" w:afterAutospacing="0"/>
              <w:ind w:firstLine="306"/>
              <w:jc w:val="both"/>
            </w:pPr>
            <w:r w:rsidRPr="009959FA">
              <w:t xml:space="preserve">14. ЕНПФ на основании полученной информации от НБ РК согласно пункту 6 настоящих Правил и количества участников целевых требований, включенных в электронных список, сформированный в соответствии с пунктом 10 настоящих Правил, рассчитывает и вносит в </w:t>
            </w:r>
            <w:r w:rsidRPr="009959FA">
              <w:rPr>
                <w:b/>
                <w:bCs/>
              </w:rPr>
              <w:t xml:space="preserve">цифровую систему </w:t>
            </w:r>
            <w:r w:rsidRPr="009959FA">
              <w:t>ЕНПФ данные на одного участника целевых требований:</w:t>
            </w:r>
          </w:p>
          <w:p w14:paraId="02E75EFC" w14:textId="77777777" w:rsidR="009959FA" w:rsidRPr="009959FA" w:rsidRDefault="009959FA" w:rsidP="009959FA">
            <w:pPr>
              <w:pStyle w:val="af2"/>
              <w:spacing w:before="0" w:beforeAutospacing="0" w:after="0" w:afterAutospacing="0"/>
              <w:ind w:firstLine="306"/>
              <w:jc w:val="both"/>
            </w:pPr>
            <w:r w:rsidRPr="009959FA">
              <w:t>1) о сумме целевых требований за отчетный год;</w:t>
            </w:r>
          </w:p>
          <w:p w14:paraId="0222475D" w14:textId="0133AE2F" w:rsidR="004C54E2" w:rsidRPr="009959FA" w:rsidRDefault="009959FA" w:rsidP="009959FA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</w:rPr>
              <w:t>2) о сумме инвестиционного дохода, начисленного на сумму целевых требований по состоянию на конец года, предшествующего отчетному.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0401" w14:textId="77777777" w:rsidR="003A6BB7" w:rsidRPr="00BC0194" w:rsidRDefault="003A6BB7" w:rsidP="003A6BB7">
            <w:pPr>
              <w:pStyle w:val="ac"/>
              <w:tabs>
                <w:tab w:val="left" w:pos="302"/>
                <w:tab w:val="left" w:pos="604"/>
                <w:tab w:val="left" w:pos="755"/>
                <w:tab w:val="left" w:pos="1161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Редакционная правка.</w:t>
            </w:r>
          </w:p>
          <w:p w14:paraId="78186F75" w14:textId="7B83563A" w:rsidR="0029342D" w:rsidRPr="009959FA" w:rsidRDefault="003A6BB7" w:rsidP="003A6BB7">
            <w:pPr>
              <w:pStyle w:val="a5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Приведение в соответствие с принятым</w:t>
            </w:r>
            <w:r w:rsidRPr="00BC0194">
              <w:rPr>
                <w:bCs/>
              </w:rPr>
              <w:t xml:space="preserve"> 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Цифров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ым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кодекс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Республики Казахстан и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ом Республики Казахстан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«О внесении изменений и дополнений в некоторые законодательные акты Республики Казахстан по вопросам цифровизации, транспорта и предпринимательства»</w:t>
            </w:r>
          </w:p>
        </w:tc>
      </w:tr>
      <w:tr w:rsidR="0029342D" w:rsidRPr="009959FA" w14:paraId="3FC79051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AD54" w14:textId="0250308D" w:rsidR="0029342D" w:rsidRPr="009959FA" w:rsidRDefault="0029342D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5FC2" w14:textId="6ACD208F" w:rsidR="0029342D" w:rsidRPr="009959FA" w:rsidRDefault="0029342D" w:rsidP="00293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9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</w:t>
            </w:r>
            <w:r w:rsidR="009959FA" w:rsidRPr="009959F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FD7AE" w14:textId="77777777" w:rsidR="009959FA" w:rsidRPr="009959FA" w:rsidRDefault="009959FA" w:rsidP="009959F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37. Лицом, обратившимся по судебному акту за целевыми накоплениями умерших участников целевых требований, получателей целевых 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lastRenderedPageBreak/>
              <w:t>накоплений, признанными выморочным имуществом в соответствии со статьей 1083 Гражданского кодекса Республики Казахстан, в ЕНПФ представляются следующие документы:</w:t>
            </w:r>
          </w:p>
          <w:p w14:paraId="2B6A0159" w14:textId="4209CEEF" w:rsidR="009959FA" w:rsidRPr="009959FA" w:rsidRDefault="009959FA" w:rsidP="009959F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1) судебный акт, вступивший в законную силу;</w:t>
            </w:r>
          </w:p>
          <w:p w14:paraId="6B2DCB01" w14:textId="5A7CBE89" w:rsidR="009959FA" w:rsidRPr="009959FA" w:rsidRDefault="009959FA" w:rsidP="009959F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2) реквизиты банковского счета, открытого у уполномоченного оператора в долларах США.</w:t>
            </w:r>
          </w:p>
          <w:p w14:paraId="7176730F" w14:textId="4257BC1C" w:rsidR="0029342D" w:rsidRPr="009959FA" w:rsidRDefault="009959FA" w:rsidP="009959F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Представление документов, указанных в пунктах 35, 36 и 37 настоящих Правил, не требуется при возможности получения их из </w:t>
            </w:r>
            <w:r w:rsidRPr="00C958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KZ"/>
              </w:rPr>
              <w:t>информационных систем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государственных органов, в том числе из сервиса цифровых документов.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9BB7" w14:textId="77777777" w:rsidR="009959FA" w:rsidRPr="009959FA" w:rsidRDefault="009959FA" w:rsidP="009959F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lastRenderedPageBreak/>
              <w:t xml:space="preserve">37. Лицом, обратившимся по судебному акту за целевыми накоплениями умерших участников целевых требований, 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lastRenderedPageBreak/>
              <w:t>получателей целевых накоплений, признанными выморочным имуществом в соответствии со статьей 1083 Гражданского кодекса Республики Казахстан, в ЕНПФ представляются следующие документы:</w:t>
            </w:r>
          </w:p>
          <w:p w14:paraId="6BA2692F" w14:textId="77777777" w:rsidR="009959FA" w:rsidRPr="009959FA" w:rsidRDefault="009959FA" w:rsidP="009959F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1) судебный акт, вступивший в законную силу;</w:t>
            </w:r>
          </w:p>
          <w:p w14:paraId="50AA28A2" w14:textId="77777777" w:rsidR="009959FA" w:rsidRPr="009959FA" w:rsidRDefault="009959FA" w:rsidP="009959F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2) реквизиты банковского счета, открытого у уполномоченного оператора в долларах США.</w:t>
            </w:r>
          </w:p>
          <w:p w14:paraId="451F5A52" w14:textId="6E11C361" w:rsidR="0029342D" w:rsidRPr="009959FA" w:rsidRDefault="009959FA" w:rsidP="009959FA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Представление документов, указанных в пунктах 35, 36 и 37 настоящих Правил, не требуется при возможности получения их из </w:t>
            </w:r>
            <w:r w:rsidR="00C95881" w:rsidRPr="00C958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KZ"/>
              </w:rPr>
              <w:t xml:space="preserve">цифровых систем </w:t>
            </w:r>
            <w:r w:rsidRPr="009959FA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государственных органов, в том числе из сервиса цифровых документов.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FF44A" w14:textId="77777777" w:rsidR="003A6BB7" w:rsidRPr="00BC0194" w:rsidRDefault="003A6BB7" w:rsidP="003A6BB7">
            <w:pPr>
              <w:pStyle w:val="ac"/>
              <w:tabs>
                <w:tab w:val="left" w:pos="302"/>
                <w:tab w:val="left" w:pos="604"/>
                <w:tab w:val="left" w:pos="755"/>
                <w:tab w:val="left" w:pos="1161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Редакционная правка.</w:t>
            </w:r>
          </w:p>
          <w:p w14:paraId="5ED8D746" w14:textId="459BB996" w:rsidR="004C54E2" w:rsidRPr="009959FA" w:rsidRDefault="003A6BB7" w:rsidP="003A6BB7">
            <w:pPr>
              <w:pStyle w:val="ac"/>
              <w:tabs>
                <w:tab w:val="left" w:pos="787"/>
                <w:tab w:val="left" w:pos="1161"/>
              </w:tabs>
              <w:ind w:firstLine="17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Приведение в соответствие с 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принятым</w:t>
            </w:r>
            <w:r w:rsidRPr="00BC0194">
              <w:rPr>
                <w:bCs/>
              </w:rPr>
              <w:t xml:space="preserve"> 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Цифров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ым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кодекс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Республики Казахстан и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ом Республики Казахстан</w:t>
            </w:r>
            <w:r w:rsidRPr="00BC01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«О внесении изменений и дополнений в некоторые законодательные акты Республики Казахстан по вопросам цифровизации, транспорта и предпринимательства»</w:t>
            </w:r>
          </w:p>
        </w:tc>
      </w:tr>
    </w:tbl>
    <w:p w14:paraId="2AC23BF5" w14:textId="77777777" w:rsidR="00432B14" w:rsidRPr="00A84FE6" w:rsidRDefault="00432B14" w:rsidP="00713C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sectPr w:rsidR="00432B14" w:rsidRPr="00A84FE6" w:rsidSect="00BF54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134" w:bottom="284" w:left="1134" w:header="708" w:footer="708" w:gutter="0"/>
      <w:pgNumType w:start="1"/>
      <w:cols w:space="720"/>
      <w:titlePg/>
      <w:docGrid w:linePitch="299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25.02.2026 13:02 Шаяхметов Болат Тулегенович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5B098" w14:textId="77777777" w:rsidR="00073569" w:rsidRDefault="00073569">
      <w:pPr>
        <w:spacing w:after="0" w:line="240" w:lineRule="auto"/>
      </w:pPr>
      <w:r>
        <w:separator/>
      </w:r>
    </w:p>
  </w:endnote>
  <w:endnote w:type="continuationSeparator" w:id="0">
    <w:p w14:paraId="7733B3C6" w14:textId="77777777" w:rsidR="00073569" w:rsidRDefault="0007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1F3CD" w14:textId="77777777" w:rsidR="001102C4" w:rsidRDefault="001102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11098" w14:textId="2E3B42E9" w:rsidR="001102C4" w:rsidRDefault="001102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60C8C">
      <w:rPr>
        <w:noProof/>
        <w:color w:val="000000"/>
      </w:rPr>
      <w:t>4</w:t>
    </w:r>
    <w:r>
      <w:rPr>
        <w:color w:val="000000"/>
      </w:rPr>
      <w:fldChar w:fldCharType="end"/>
    </w:r>
  </w:p>
  <w:p w14:paraId="54367481" w14:textId="77777777" w:rsidR="001102C4" w:rsidRDefault="001102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A57EC" w14:textId="77777777" w:rsidR="001102C4" w:rsidRDefault="001102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2695B" w14:textId="77777777" w:rsidR="00073569" w:rsidRDefault="00073569">
      <w:pPr>
        <w:spacing w:after="0" w:line="240" w:lineRule="auto"/>
      </w:pPr>
      <w:r>
        <w:separator/>
      </w:r>
    </w:p>
  </w:footnote>
  <w:footnote w:type="continuationSeparator" w:id="0">
    <w:p w14:paraId="183A5D82" w14:textId="77777777" w:rsidR="00073569" w:rsidRDefault="00073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FFAA0" w14:textId="77777777" w:rsidR="001102C4" w:rsidRDefault="001102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6661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EE0962C" w14:textId="76C6A70E" w:rsidR="001102C4" w:rsidRPr="00BF5422" w:rsidRDefault="001102C4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F54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F542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F54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60C8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BF54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B3B0381" w14:textId="77777777" w:rsidR="001102C4" w:rsidRPr="00BF5422" w:rsidRDefault="001102C4" w:rsidP="00BF5422">
    <w:pPr>
      <w:pStyle w:val="af0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36BA0" w14:textId="77777777" w:rsidR="001102C4" w:rsidRDefault="001102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83B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3EF4"/>
    <w:multiLevelType w:val="hybridMultilevel"/>
    <w:tmpl w:val="39BE8FFC"/>
    <w:lvl w:ilvl="0" w:tplc="2178636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F0FCC"/>
    <w:multiLevelType w:val="hybridMultilevel"/>
    <w:tmpl w:val="FF6A35D4"/>
    <w:lvl w:ilvl="0" w:tplc="200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44F21"/>
    <w:multiLevelType w:val="hybridMultilevel"/>
    <w:tmpl w:val="AA6A1C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03BE2"/>
    <w:multiLevelType w:val="multilevel"/>
    <w:tmpl w:val="D9680612"/>
    <w:lvl w:ilvl="0">
      <w:start w:val="11"/>
      <w:numFmt w:val="decimal"/>
      <w:suff w:val="space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-23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-16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9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652" w:hanging="180"/>
      </w:pPr>
      <w:rPr>
        <w:rFonts w:hint="default"/>
      </w:rPr>
    </w:lvl>
  </w:abstractNum>
  <w:abstractNum w:abstractNumId="5" w15:restartNumberingAfterBreak="0">
    <w:nsid w:val="1CCB3E7A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74C5E"/>
    <w:multiLevelType w:val="multilevel"/>
    <w:tmpl w:val="0B588284"/>
    <w:lvl w:ilvl="0">
      <w:start w:val="1"/>
      <w:numFmt w:val="decimal"/>
      <w:lvlText w:val="%1."/>
      <w:lvlJc w:val="left"/>
      <w:pPr>
        <w:ind w:left="1699" w:hanging="99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B16DD4"/>
    <w:multiLevelType w:val="hybridMultilevel"/>
    <w:tmpl w:val="6234E158"/>
    <w:lvl w:ilvl="0" w:tplc="C1D6D148">
      <w:start w:val="1"/>
      <w:numFmt w:val="decimal"/>
      <w:lvlText w:val="%1)"/>
      <w:lvlJc w:val="left"/>
      <w:pPr>
        <w:ind w:left="363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28" w:hanging="360"/>
      </w:pPr>
    </w:lvl>
    <w:lvl w:ilvl="2" w:tplc="0419001B" w:tentative="1">
      <w:start w:val="1"/>
      <w:numFmt w:val="lowerRoman"/>
      <w:lvlText w:val="%3."/>
      <w:lvlJc w:val="right"/>
      <w:pPr>
        <w:ind w:left="1548" w:hanging="180"/>
      </w:pPr>
    </w:lvl>
    <w:lvl w:ilvl="3" w:tplc="0419000F" w:tentative="1">
      <w:start w:val="1"/>
      <w:numFmt w:val="decimal"/>
      <w:lvlText w:val="%4."/>
      <w:lvlJc w:val="left"/>
      <w:pPr>
        <w:ind w:left="2268" w:hanging="360"/>
      </w:pPr>
    </w:lvl>
    <w:lvl w:ilvl="4" w:tplc="04190019" w:tentative="1">
      <w:start w:val="1"/>
      <w:numFmt w:val="lowerLetter"/>
      <w:lvlText w:val="%5."/>
      <w:lvlJc w:val="left"/>
      <w:pPr>
        <w:ind w:left="2988" w:hanging="360"/>
      </w:pPr>
    </w:lvl>
    <w:lvl w:ilvl="5" w:tplc="0419001B" w:tentative="1">
      <w:start w:val="1"/>
      <w:numFmt w:val="lowerRoman"/>
      <w:lvlText w:val="%6."/>
      <w:lvlJc w:val="right"/>
      <w:pPr>
        <w:ind w:left="3708" w:hanging="180"/>
      </w:pPr>
    </w:lvl>
    <w:lvl w:ilvl="6" w:tplc="0419000F" w:tentative="1">
      <w:start w:val="1"/>
      <w:numFmt w:val="decimal"/>
      <w:lvlText w:val="%7."/>
      <w:lvlJc w:val="left"/>
      <w:pPr>
        <w:ind w:left="4428" w:hanging="360"/>
      </w:pPr>
    </w:lvl>
    <w:lvl w:ilvl="7" w:tplc="04190019" w:tentative="1">
      <w:start w:val="1"/>
      <w:numFmt w:val="lowerLetter"/>
      <w:lvlText w:val="%8."/>
      <w:lvlJc w:val="left"/>
      <w:pPr>
        <w:ind w:left="5148" w:hanging="360"/>
      </w:pPr>
    </w:lvl>
    <w:lvl w:ilvl="8" w:tplc="041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8" w15:restartNumberingAfterBreak="0">
    <w:nsid w:val="36186E78"/>
    <w:multiLevelType w:val="hybridMultilevel"/>
    <w:tmpl w:val="7ABE5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C1FE2"/>
    <w:multiLevelType w:val="hybridMultilevel"/>
    <w:tmpl w:val="55D07862"/>
    <w:lvl w:ilvl="0" w:tplc="EFA0601A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0" w15:restartNumberingAfterBreak="0">
    <w:nsid w:val="402E7138"/>
    <w:multiLevelType w:val="multilevel"/>
    <w:tmpl w:val="717411EA"/>
    <w:lvl w:ilvl="0">
      <w:start w:val="1"/>
      <w:numFmt w:val="decimal"/>
      <w:lvlText w:val="%1."/>
      <w:lvlJc w:val="left"/>
      <w:pPr>
        <w:ind w:left="1469" w:hanging="675"/>
      </w:pPr>
    </w:lvl>
    <w:lvl w:ilvl="1">
      <w:start w:val="1"/>
      <w:numFmt w:val="lowerLetter"/>
      <w:lvlText w:val="%2."/>
      <w:lvlJc w:val="left"/>
      <w:pPr>
        <w:ind w:left="1874" w:hanging="360"/>
      </w:pPr>
    </w:lvl>
    <w:lvl w:ilvl="2">
      <w:start w:val="1"/>
      <w:numFmt w:val="lowerRoman"/>
      <w:lvlText w:val="%3."/>
      <w:lvlJc w:val="right"/>
      <w:pPr>
        <w:ind w:left="2594" w:hanging="180"/>
      </w:pPr>
    </w:lvl>
    <w:lvl w:ilvl="3">
      <w:start w:val="1"/>
      <w:numFmt w:val="decimal"/>
      <w:lvlText w:val="%4."/>
      <w:lvlJc w:val="left"/>
      <w:pPr>
        <w:ind w:left="3314" w:hanging="360"/>
      </w:pPr>
    </w:lvl>
    <w:lvl w:ilvl="4">
      <w:start w:val="1"/>
      <w:numFmt w:val="lowerLetter"/>
      <w:lvlText w:val="%5."/>
      <w:lvlJc w:val="left"/>
      <w:pPr>
        <w:ind w:left="4034" w:hanging="360"/>
      </w:pPr>
    </w:lvl>
    <w:lvl w:ilvl="5">
      <w:start w:val="1"/>
      <w:numFmt w:val="lowerRoman"/>
      <w:lvlText w:val="%6."/>
      <w:lvlJc w:val="right"/>
      <w:pPr>
        <w:ind w:left="4754" w:hanging="180"/>
      </w:pPr>
    </w:lvl>
    <w:lvl w:ilvl="6">
      <w:start w:val="1"/>
      <w:numFmt w:val="decimal"/>
      <w:lvlText w:val="%7."/>
      <w:lvlJc w:val="left"/>
      <w:pPr>
        <w:ind w:left="5474" w:hanging="360"/>
      </w:pPr>
    </w:lvl>
    <w:lvl w:ilvl="7">
      <w:start w:val="1"/>
      <w:numFmt w:val="lowerLetter"/>
      <w:lvlText w:val="%8."/>
      <w:lvlJc w:val="left"/>
      <w:pPr>
        <w:ind w:left="6194" w:hanging="360"/>
      </w:pPr>
    </w:lvl>
    <w:lvl w:ilvl="8">
      <w:start w:val="1"/>
      <w:numFmt w:val="lowerRoman"/>
      <w:lvlText w:val="%9."/>
      <w:lvlJc w:val="right"/>
      <w:pPr>
        <w:ind w:left="6914" w:hanging="180"/>
      </w:pPr>
    </w:lvl>
  </w:abstractNum>
  <w:abstractNum w:abstractNumId="11" w15:restartNumberingAfterBreak="0">
    <w:nsid w:val="48687F0F"/>
    <w:multiLevelType w:val="hybridMultilevel"/>
    <w:tmpl w:val="51385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2415E"/>
    <w:multiLevelType w:val="multilevel"/>
    <w:tmpl w:val="F71C82C6"/>
    <w:lvl w:ilvl="0">
      <w:start w:val="1"/>
      <w:numFmt w:val="decimal"/>
      <w:lvlText w:val="%1-"/>
      <w:lvlJc w:val="left"/>
      <w:pPr>
        <w:ind w:left="375" w:hanging="375"/>
      </w:pPr>
      <w:rPr>
        <w:b w:val="0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b/>
        <w:strike w:val="0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b w:val="0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b w:val="0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b w:val="0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b w:val="0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b w:val="0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b w:val="0"/>
      </w:rPr>
    </w:lvl>
  </w:abstractNum>
  <w:abstractNum w:abstractNumId="13" w15:restartNumberingAfterBreak="0">
    <w:nsid w:val="4CEC414A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94FC6"/>
    <w:multiLevelType w:val="hybridMultilevel"/>
    <w:tmpl w:val="CE342C62"/>
    <w:lvl w:ilvl="0" w:tplc="BF780310">
      <w:start w:val="1"/>
      <w:numFmt w:val="decimal"/>
      <w:lvlText w:val="%1)"/>
      <w:lvlJc w:val="left"/>
      <w:pPr>
        <w:ind w:left="69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5" w15:restartNumberingAfterBreak="0">
    <w:nsid w:val="50301344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A514E"/>
    <w:multiLevelType w:val="multilevel"/>
    <w:tmpl w:val="CDD647B8"/>
    <w:lvl w:ilvl="0">
      <w:start w:val="1"/>
      <w:numFmt w:val="decimal"/>
      <w:lvlText w:val="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55ABE"/>
    <w:multiLevelType w:val="hybridMultilevel"/>
    <w:tmpl w:val="6234E158"/>
    <w:lvl w:ilvl="0" w:tplc="C1D6D148">
      <w:start w:val="1"/>
      <w:numFmt w:val="decimal"/>
      <w:lvlText w:val="%1)"/>
      <w:lvlJc w:val="left"/>
      <w:pPr>
        <w:ind w:left="1182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ACE6CF0"/>
    <w:multiLevelType w:val="multilevel"/>
    <w:tmpl w:val="D9680612"/>
    <w:lvl w:ilvl="0">
      <w:start w:val="11"/>
      <w:numFmt w:val="decimal"/>
      <w:suff w:val="space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-23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-16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9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652" w:hanging="180"/>
      </w:pPr>
      <w:rPr>
        <w:rFonts w:hint="default"/>
      </w:rPr>
    </w:lvl>
  </w:abstractNum>
  <w:abstractNum w:abstractNumId="19" w15:restartNumberingAfterBreak="0">
    <w:nsid w:val="692B72A9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C249F"/>
    <w:multiLevelType w:val="multilevel"/>
    <w:tmpl w:val="597C6460"/>
    <w:lvl w:ilvl="0">
      <w:start w:val="1"/>
      <w:numFmt w:val="decimal"/>
      <w:lvlText w:val="%1-"/>
      <w:lvlJc w:val="left"/>
      <w:pPr>
        <w:ind w:left="375" w:hanging="375"/>
      </w:pPr>
    </w:lvl>
    <w:lvl w:ilvl="1">
      <w:start w:val="1"/>
      <w:numFmt w:val="decimal"/>
      <w:lvlText w:val="%1-%2."/>
      <w:lvlJc w:val="left"/>
      <w:pPr>
        <w:ind w:left="1256" w:hanging="720"/>
      </w:pPr>
    </w:lvl>
    <w:lvl w:ilvl="2">
      <w:start w:val="1"/>
      <w:numFmt w:val="decimal"/>
      <w:lvlText w:val="%1-%2.%3."/>
      <w:lvlJc w:val="left"/>
      <w:pPr>
        <w:ind w:left="1792" w:hanging="720"/>
      </w:pPr>
    </w:lvl>
    <w:lvl w:ilvl="3">
      <w:start w:val="1"/>
      <w:numFmt w:val="decimal"/>
      <w:lvlText w:val="%1-%2.%3.%4."/>
      <w:lvlJc w:val="left"/>
      <w:pPr>
        <w:ind w:left="2688" w:hanging="1080"/>
      </w:pPr>
    </w:lvl>
    <w:lvl w:ilvl="4">
      <w:start w:val="1"/>
      <w:numFmt w:val="decimal"/>
      <w:lvlText w:val="%1-%2.%3.%4.%5."/>
      <w:lvlJc w:val="left"/>
      <w:pPr>
        <w:ind w:left="3224" w:hanging="1080"/>
      </w:pPr>
    </w:lvl>
    <w:lvl w:ilvl="5">
      <w:start w:val="1"/>
      <w:numFmt w:val="decimal"/>
      <w:lvlText w:val="%1-%2.%3.%4.%5.%6."/>
      <w:lvlJc w:val="left"/>
      <w:pPr>
        <w:ind w:left="4120" w:hanging="1440"/>
      </w:pPr>
    </w:lvl>
    <w:lvl w:ilvl="6">
      <w:start w:val="1"/>
      <w:numFmt w:val="decimal"/>
      <w:lvlText w:val="%1-%2.%3.%4.%5.%6.%7."/>
      <w:lvlJc w:val="left"/>
      <w:pPr>
        <w:ind w:left="4656" w:hanging="1440"/>
      </w:pPr>
    </w:lvl>
    <w:lvl w:ilvl="7">
      <w:start w:val="1"/>
      <w:numFmt w:val="decimal"/>
      <w:lvlText w:val="%1-%2.%3.%4.%5.%6.%7.%8."/>
      <w:lvlJc w:val="left"/>
      <w:pPr>
        <w:ind w:left="5552" w:hanging="1798"/>
      </w:pPr>
    </w:lvl>
    <w:lvl w:ilvl="8">
      <w:start w:val="1"/>
      <w:numFmt w:val="decimal"/>
      <w:lvlText w:val="%1-%2.%3.%4.%5.%6.%7.%8.%9."/>
      <w:lvlJc w:val="left"/>
      <w:pPr>
        <w:ind w:left="6088" w:hanging="1800"/>
      </w:pPr>
    </w:lvl>
  </w:abstractNum>
  <w:abstractNum w:abstractNumId="21" w15:restartNumberingAfterBreak="0">
    <w:nsid w:val="7C047333"/>
    <w:multiLevelType w:val="multilevel"/>
    <w:tmpl w:val="0DC8206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16"/>
  </w:num>
  <w:num w:numId="5">
    <w:abstractNumId w:val="20"/>
  </w:num>
  <w:num w:numId="6">
    <w:abstractNumId w:val="6"/>
  </w:num>
  <w:num w:numId="7">
    <w:abstractNumId w:val="0"/>
  </w:num>
  <w:num w:numId="8">
    <w:abstractNumId w:val="13"/>
  </w:num>
  <w:num w:numId="9">
    <w:abstractNumId w:val="19"/>
  </w:num>
  <w:num w:numId="10">
    <w:abstractNumId w:val="4"/>
  </w:num>
  <w:num w:numId="11">
    <w:abstractNumId w:val="18"/>
  </w:num>
  <w:num w:numId="12">
    <w:abstractNumId w:val="1"/>
  </w:num>
  <w:num w:numId="13">
    <w:abstractNumId w:val="3"/>
  </w:num>
  <w:num w:numId="14">
    <w:abstractNumId w:val="5"/>
  </w:num>
  <w:num w:numId="15">
    <w:abstractNumId w:val="15"/>
  </w:num>
  <w:num w:numId="16">
    <w:abstractNumId w:val="7"/>
  </w:num>
  <w:num w:numId="17">
    <w:abstractNumId w:val="17"/>
  </w:num>
  <w:num w:numId="18">
    <w:abstractNumId w:val="14"/>
  </w:num>
  <w:num w:numId="19">
    <w:abstractNumId w:val="9"/>
  </w:num>
  <w:num w:numId="20">
    <w:abstractNumId w:val="2"/>
  </w:num>
  <w:num w:numId="21">
    <w:abstractNumId w:val="1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B14"/>
    <w:rsid w:val="0001029E"/>
    <w:rsid w:val="00012C99"/>
    <w:rsid w:val="00017912"/>
    <w:rsid w:val="00026E33"/>
    <w:rsid w:val="000312CA"/>
    <w:rsid w:val="00032C06"/>
    <w:rsid w:val="00034694"/>
    <w:rsid w:val="00037DB1"/>
    <w:rsid w:val="00041D58"/>
    <w:rsid w:val="00050AE7"/>
    <w:rsid w:val="00065812"/>
    <w:rsid w:val="00073209"/>
    <w:rsid w:val="00073569"/>
    <w:rsid w:val="00074B9C"/>
    <w:rsid w:val="000821B6"/>
    <w:rsid w:val="00084902"/>
    <w:rsid w:val="00092AA1"/>
    <w:rsid w:val="0009372E"/>
    <w:rsid w:val="0009373F"/>
    <w:rsid w:val="00097B1F"/>
    <w:rsid w:val="000A0F90"/>
    <w:rsid w:val="000A1507"/>
    <w:rsid w:val="000A759B"/>
    <w:rsid w:val="000C1C91"/>
    <w:rsid w:val="000C33DB"/>
    <w:rsid w:val="000D3E7A"/>
    <w:rsid w:val="000D59CE"/>
    <w:rsid w:val="000D61DF"/>
    <w:rsid w:val="000D6470"/>
    <w:rsid w:val="000E310A"/>
    <w:rsid w:val="000E3FDF"/>
    <w:rsid w:val="000E7896"/>
    <w:rsid w:val="000F3762"/>
    <w:rsid w:val="000F3D76"/>
    <w:rsid w:val="000F7069"/>
    <w:rsid w:val="001045D9"/>
    <w:rsid w:val="001059A3"/>
    <w:rsid w:val="00105B8C"/>
    <w:rsid w:val="001102C4"/>
    <w:rsid w:val="0011255E"/>
    <w:rsid w:val="001131A0"/>
    <w:rsid w:val="001175D8"/>
    <w:rsid w:val="0012037A"/>
    <w:rsid w:val="00121A81"/>
    <w:rsid w:val="00123330"/>
    <w:rsid w:val="0012674D"/>
    <w:rsid w:val="001308BA"/>
    <w:rsid w:val="001506CA"/>
    <w:rsid w:val="00156E6F"/>
    <w:rsid w:val="0015729B"/>
    <w:rsid w:val="00161366"/>
    <w:rsid w:val="00171377"/>
    <w:rsid w:val="00174193"/>
    <w:rsid w:val="00177A2F"/>
    <w:rsid w:val="00183E92"/>
    <w:rsid w:val="001845A6"/>
    <w:rsid w:val="00185802"/>
    <w:rsid w:val="00194A09"/>
    <w:rsid w:val="001A00CD"/>
    <w:rsid w:val="001A77DE"/>
    <w:rsid w:val="001A7831"/>
    <w:rsid w:val="001C5A5A"/>
    <w:rsid w:val="001C650E"/>
    <w:rsid w:val="001C71B7"/>
    <w:rsid w:val="001D05D2"/>
    <w:rsid w:val="001D2B13"/>
    <w:rsid w:val="001D73B9"/>
    <w:rsid w:val="001E31B9"/>
    <w:rsid w:val="001E33B1"/>
    <w:rsid w:val="001E3ABE"/>
    <w:rsid w:val="001E7F4C"/>
    <w:rsid w:val="001F4343"/>
    <w:rsid w:val="00205749"/>
    <w:rsid w:val="002079F6"/>
    <w:rsid w:val="002154DC"/>
    <w:rsid w:val="00216398"/>
    <w:rsid w:val="002213CE"/>
    <w:rsid w:val="00224DD0"/>
    <w:rsid w:val="00235D45"/>
    <w:rsid w:val="00236433"/>
    <w:rsid w:val="00245FE4"/>
    <w:rsid w:val="002529C8"/>
    <w:rsid w:val="00264441"/>
    <w:rsid w:val="002646F6"/>
    <w:rsid w:val="00265243"/>
    <w:rsid w:val="00266F71"/>
    <w:rsid w:val="00271A66"/>
    <w:rsid w:val="002722DA"/>
    <w:rsid w:val="002815E9"/>
    <w:rsid w:val="00282388"/>
    <w:rsid w:val="002830E2"/>
    <w:rsid w:val="00284250"/>
    <w:rsid w:val="0029342D"/>
    <w:rsid w:val="002B627D"/>
    <w:rsid w:val="002B6335"/>
    <w:rsid w:val="002C63AE"/>
    <w:rsid w:val="002C742E"/>
    <w:rsid w:val="002D60B9"/>
    <w:rsid w:val="002D69FB"/>
    <w:rsid w:val="002D7656"/>
    <w:rsid w:val="002F5E3C"/>
    <w:rsid w:val="002F7BC8"/>
    <w:rsid w:val="002F7E51"/>
    <w:rsid w:val="00303079"/>
    <w:rsid w:val="00304352"/>
    <w:rsid w:val="00304E96"/>
    <w:rsid w:val="00306C29"/>
    <w:rsid w:val="003107A0"/>
    <w:rsid w:val="00313869"/>
    <w:rsid w:val="003230AA"/>
    <w:rsid w:val="00323DD1"/>
    <w:rsid w:val="0032792F"/>
    <w:rsid w:val="00333667"/>
    <w:rsid w:val="003410FC"/>
    <w:rsid w:val="00342389"/>
    <w:rsid w:val="00342F79"/>
    <w:rsid w:val="003436D3"/>
    <w:rsid w:val="003474C8"/>
    <w:rsid w:val="003509B4"/>
    <w:rsid w:val="003518DB"/>
    <w:rsid w:val="00353830"/>
    <w:rsid w:val="00354F9F"/>
    <w:rsid w:val="003616FE"/>
    <w:rsid w:val="003653ED"/>
    <w:rsid w:val="00365457"/>
    <w:rsid w:val="003848D4"/>
    <w:rsid w:val="00396A75"/>
    <w:rsid w:val="003A3717"/>
    <w:rsid w:val="003A6BB7"/>
    <w:rsid w:val="003B453B"/>
    <w:rsid w:val="003B70D6"/>
    <w:rsid w:val="003C7FA2"/>
    <w:rsid w:val="003D2320"/>
    <w:rsid w:val="003D409B"/>
    <w:rsid w:val="003D52AD"/>
    <w:rsid w:val="003D5958"/>
    <w:rsid w:val="003E5DD4"/>
    <w:rsid w:val="003F015D"/>
    <w:rsid w:val="0040238B"/>
    <w:rsid w:val="004049E0"/>
    <w:rsid w:val="00405B6C"/>
    <w:rsid w:val="00406EC1"/>
    <w:rsid w:val="004077E4"/>
    <w:rsid w:val="00412A51"/>
    <w:rsid w:val="00416053"/>
    <w:rsid w:val="00426C4A"/>
    <w:rsid w:val="00432B14"/>
    <w:rsid w:val="0045050C"/>
    <w:rsid w:val="0045170D"/>
    <w:rsid w:val="004616EB"/>
    <w:rsid w:val="00467478"/>
    <w:rsid w:val="00477AB6"/>
    <w:rsid w:val="00480879"/>
    <w:rsid w:val="004834DE"/>
    <w:rsid w:val="00484402"/>
    <w:rsid w:val="00485B5E"/>
    <w:rsid w:val="00496F1F"/>
    <w:rsid w:val="00496FA8"/>
    <w:rsid w:val="0049734E"/>
    <w:rsid w:val="004A5232"/>
    <w:rsid w:val="004A79DF"/>
    <w:rsid w:val="004B1522"/>
    <w:rsid w:val="004C54E2"/>
    <w:rsid w:val="004C5E6D"/>
    <w:rsid w:val="004C5ED7"/>
    <w:rsid w:val="004D0FCC"/>
    <w:rsid w:val="004D1366"/>
    <w:rsid w:val="004D137D"/>
    <w:rsid w:val="004D165D"/>
    <w:rsid w:val="004D54FF"/>
    <w:rsid w:val="004D750A"/>
    <w:rsid w:val="004D79CA"/>
    <w:rsid w:val="004E0B24"/>
    <w:rsid w:val="004E2910"/>
    <w:rsid w:val="004E310B"/>
    <w:rsid w:val="004E5650"/>
    <w:rsid w:val="004F0229"/>
    <w:rsid w:val="00500122"/>
    <w:rsid w:val="005109A5"/>
    <w:rsid w:val="00514430"/>
    <w:rsid w:val="005169B2"/>
    <w:rsid w:val="00521A38"/>
    <w:rsid w:val="00522F6E"/>
    <w:rsid w:val="00525538"/>
    <w:rsid w:val="00527AA4"/>
    <w:rsid w:val="00527DE0"/>
    <w:rsid w:val="005403E2"/>
    <w:rsid w:val="00542C40"/>
    <w:rsid w:val="00554113"/>
    <w:rsid w:val="00557308"/>
    <w:rsid w:val="00563DE4"/>
    <w:rsid w:val="005658DA"/>
    <w:rsid w:val="0056774D"/>
    <w:rsid w:val="005864E3"/>
    <w:rsid w:val="00590663"/>
    <w:rsid w:val="005910B9"/>
    <w:rsid w:val="005944E9"/>
    <w:rsid w:val="00596ED6"/>
    <w:rsid w:val="005A07A0"/>
    <w:rsid w:val="005A2B88"/>
    <w:rsid w:val="005A50B8"/>
    <w:rsid w:val="005A61EC"/>
    <w:rsid w:val="005C1B22"/>
    <w:rsid w:val="005C5362"/>
    <w:rsid w:val="005D30EE"/>
    <w:rsid w:val="005D7904"/>
    <w:rsid w:val="005E2BD5"/>
    <w:rsid w:val="005E4F41"/>
    <w:rsid w:val="005E5797"/>
    <w:rsid w:val="005F310D"/>
    <w:rsid w:val="005F4FCA"/>
    <w:rsid w:val="005F5552"/>
    <w:rsid w:val="005F7382"/>
    <w:rsid w:val="006017C2"/>
    <w:rsid w:val="00603685"/>
    <w:rsid w:val="00606BCE"/>
    <w:rsid w:val="006141FB"/>
    <w:rsid w:val="00614C67"/>
    <w:rsid w:val="00630D5F"/>
    <w:rsid w:val="0063210A"/>
    <w:rsid w:val="00632A05"/>
    <w:rsid w:val="00633856"/>
    <w:rsid w:val="00635F2B"/>
    <w:rsid w:val="006408B2"/>
    <w:rsid w:val="00640CB7"/>
    <w:rsid w:val="006449C6"/>
    <w:rsid w:val="00644CB6"/>
    <w:rsid w:val="00655737"/>
    <w:rsid w:val="00655DC1"/>
    <w:rsid w:val="00657EF3"/>
    <w:rsid w:val="00663043"/>
    <w:rsid w:val="00666721"/>
    <w:rsid w:val="00666CEA"/>
    <w:rsid w:val="00673433"/>
    <w:rsid w:val="0067642A"/>
    <w:rsid w:val="00682D28"/>
    <w:rsid w:val="00686ABB"/>
    <w:rsid w:val="006945A4"/>
    <w:rsid w:val="006A33C1"/>
    <w:rsid w:val="006A3589"/>
    <w:rsid w:val="006B0AFA"/>
    <w:rsid w:val="006B0DEC"/>
    <w:rsid w:val="006C2859"/>
    <w:rsid w:val="006C3C6E"/>
    <w:rsid w:val="006C7BE0"/>
    <w:rsid w:val="006D11EC"/>
    <w:rsid w:val="006D2B3C"/>
    <w:rsid w:val="006D70AD"/>
    <w:rsid w:val="006E0970"/>
    <w:rsid w:val="006E31F4"/>
    <w:rsid w:val="006E4370"/>
    <w:rsid w:val="006E7B27"/>
    <w:rsid w:val="006F2A9C"/>
    <w:rsid w:val="006F3700"/>
    <w:rsid w:val="006F379D"/>
    <w:rsid w:val="006F706C"/>
    <w:rsid w:val="006F7F85"/>
    <w:rsid w:val="00702B70"/>
    <w:rsid w:val="00713C52"/>
    <w:rsid w:val="007146C7"/>
    <w:rsid w:val="00716585"/>
    <w:rsid w:val="00720328"/>
    <w:rsid w:val="00724801"/>
    <w:rsid w:val="007320B0"/>
    <w:rsid w:val="007339D4"/>
    <w:rsid w:val="00735BF6"/>
    <w:rsid w:val="00737449"/>
    <w:rsid w:val="007417AD"/>
    <w:rsid w:val="0074410C"/>
    <w:rsid w:val="0075618F"/>
    <w:rsid w:val="0076110D"/>
    <w:rsid w:val="00761B41"/>
    <w:rsid w:val="00761B9F"/>
    <w:rsid w:val="007641DA"/>
    <w:rsid w:val="00767021"/>
    <w:rsid w:val="00767040"/>
    <w:rsid w:val="007673AF"/>
    <w:rsid w:val="00773501"/>
    <w:rsid w:val="007767D4"/>
    <w:rsid w:val="00781767"/>
    <w:rsid w:val="00782CC6"/>
    <w:rsid w:val="0078404E"/>
    <w:rsid w:val="00784CC5"/>
    <w:rsid w:val="00790B04"/>
    <w:rsid w:val="00794D8F"/>
    <w:rsid w:val="007A2B29"/>
    <w:rsid w:val="007A41DC"/>
    <w:rsid w:val="007A4815"/>
    <w:rsid w:val="007A7301"/>
    <w:rsid w:val="007A7CBA"/>
    <w:rsid w:val="007B5410"/>
    <w:rsid w:val="007B610D"/>
    <w:rsid w:val="007D26F2"/>
    <w:rsid w:val="007D2FE5"/>
    <w:rsid w:val="007D3941"/>
    <w:rsid w:val="007E16CE"/>
    <w:rsid w:val="007E50C2"/>
    <w:rsid w:val="007E616B"/>
    <w:rsid w:val="007E7192"/>
    <w:rsid w:val="007E7588"/>
    <w:rsid w:val="007F32D3"/>
    <w:rsid w:val="00801E2F"/>
    <w:rsid w:val="00801F26"/>
    <w:rsid w:val="00802464"/>
    <w:rsid w:val="0080630B"/>
    <w:rsid w:val="0081014D"/>
    <w:rsid w:val="00815115"/>
    <w:rsid w:val="008159DD"/>
    <w:rsid w:val="00817671"/>
    <w:rsid w:val="00824582"/>
    <w:rsid w:val="00824A91"/>
    <w:rsid w:val="008254DC"/>
    <w:rsid w:val="0085168F"/>
    <w:rsid w:val="008522B1"/>
    <w:rsid w:val="008577A9"/>
    <w:rsid w:val="0086699A"/>
    <w:rsid w:val="00870139"/>
    <w:rsid w:val="00880D88"/>
    <w:rsid w:val="008864D0"/>
    <w:rsid w:val="00887D19"/>
    <w:rsid w:val="00892ECE"/>
    <w:rsid w:val="008A4DD3"/>
    <w:rsid w:val="008B1B2F"/>
    <w:rsid w:val="008B1D07"/>
    <w:rsid w:val="008C0D0A"/>
    <w:rsid w:val="008E4EDF"/>
    <w:rsid w:val="008F27D1"/>
    <w:rsid w:val="008F4A5E"/>
    <w:rsid w:val="0090109D"/>
    <w:rsid w:val="00911172"/>
    <w:rsid w:val="00912AA3"/>
    <w:rsid w:val="0092587F"/>
    <w:rsid w:val="009354D6"/>
    <w:rsid w:val="00937430"/>
    <w:rsid w:val="00944AB1"/>
    <w:rsid w:val="00951F4C"/>
    <w:rsid w:val="00953CE3"/>
    <w:rsid w:val="00963D68"/>
    <w:rsid w:val="00970DDA"/>
    <w:rsid w:val="0097676C"/>
    <w:rsid w:val="009816D6"/>
    <w:rsid w:val="0098192B"/>
    <w:rsid w:val="009820D5"/>
    <w:rsid w:val="00985B19"/>
    <w:rsid w:val="00986630"/>
    <w:rsid w:val="009959FA"/>
    <w:rsid w:val="009B342A"/>
    <w:rsid w:val="009B7880"/>
    <w:rsid w:val="009C3818"/>
    <w:rsid w:val="009D10C9"/>
    <w:rsid w:val="009D6063"/>
    <w:rsid w:val="009D610D"/>
    <w:rsid w:val="009D660B"/>
    <w:rsid w:val="009E27A6"/>
    <w:rsid w:val="009E2BFC"/>
    <w:rsid w:val="009E513A"/>
    <w:rsid w:val="009F173D"/>
    <w:rsid w:val="009F6ADE"/>
    <w:rsid w:val="00A01677"/>
    <w:rsid w:val="00A045AA"/>
    <w:rsid w:val="00A04641"/>
    <w:rsid w:val="00A04B3A"/>
    <w:rsid w:val="00A0519D"/>
    <w:rsid w:val="00A2180E"/>
    <w:rsid w:val="00A24695"/>
    <w:rsid w:val="00A265E6"/>
    <w:rsid w:val="00A26C66"/>
    <w:rsid w:val="00A27203"/>
    <w:rsid w:val="00A3179F"/>
    <w:rsid w:val="00A35E8F"/>
    <w:rsid w:val="00A4152F"/>
    <w:rsid w:val="00A42E61"/>
    <w:rsid w:val="00A4569F"/>
    <w:rsid w:val="00A46855"/>
    <w:rsid w:val="00A47292"/>
    <w:rsid w:val="00A52240"/>
    <w:rsid w:val="00A53B96"/>
    <w:rsid w:val="00A61AD5"/>
    <w:rsid w:val="00A6683D"/>
    <w:rsid w:val="00A73B94"/>
    <w:rsid w:val="00A750BF"/>
    <w:rsid w:val="00A75D83"/>
    <w:rsid w:val="00A8073C"/>
    <w:rsid w:val="00A80D55"/>
    <w:rsid w:val="00A841A4"/>
    <w:rsid w:val="00A842D5"/>
    <w:rsid w:val="00A84FE6"/>
    <w:rsid w:val="00A85223"/>
    <w:rsid w:val="00A91BBB"/>
    <w:rsid w:val="00AB0C6C"/>
    <w:rsid w:val="00AB45A1"/>
    <w:rsid w:val="00AC09C5"/>
    <w:rsid w:val="00AC59A5"/>
    <w:rsid w:val="00AC698A"/>
    <w:rsid w:val="00AD23AA"/>
    <w:rsid w:val="00AD355F"/>
    <w:rsid w:val="00AD75A8"/>
    <w:rsid w:val="00AD7B11"/>
    <w:rsid w:val="00AE361C"/>
    <w:rsid w:val="00AE502E"/>
    <w:rsid w:val="00AF3F0F"/>
    <w:rsid w:val="00AF5C93"/>
    <w:rsid w:val="00B00D2E"/>
    <w:rsid w:val="00B07DF3"/>
    <w:rsid w:val="00B12C55"/>
    <w:rsid w:val="00B13488"/>
    <w:rsid w:val="00B17F05"/>
    <w:rsid w:val="00B22E66"/>
    <w:rsid w:val="00B257A7"/>
    <w:rsid w:val="00B25F0D"/>
    <w:rsid w:val="00B32514"/>
    <w:rsid w:val="00B332CE"/>
    <w:rsid w:val="00B36D74"/>
    <w:rsid w:val="00B44A53"/>
    <w:rsid w:val="00B46270"/>
    <w:rsid w:val="00B56723"/>
    <w:rsid w:val="00B63778"/>
    <w:rsid w:val="00B66AE5"/>
    <w:rsid w:val="00B81418"/>
    <w:rsid w:val="00B819E5"/>
    <w:rsid w:val="00B821A2"/>
    <w:rsid w:val="00B82BF8"/>
    <w:rsid w:val="00B83E34"/>
    <w:rsid w:val="00B849FF"/>
    <w:rsid w:val="00B87703"/>
    <w:rsid w:val="00BB1D9B"/>
    <w:rsid w:val="00BB3CE6"/>
    <w:rsid w:val="00BB59B4"/>
    <w:rsid w:val="00BC0139"/>
    <w:rsid w:val="00BC0194"/>
    <w:rsid w:val="00BC24C3"/>
    <w:rsid w:val="00BC2F93"/>
    <w:rsid w:val="00BC6515"/>
    <w:rsid w:val="00BC6F01"/>
    <w:rsid w:val="00BD2B20"/>
    <w:rsid w:val="00BE3FC8"/>
    <w:rsid w:val="00BE4262"/>
    <w:rsid w:val="00BE4400"/>
    <w:rsid w:val="00BF2542"/>
    <w:rsid w:val="00BF5422"/>
    <w:rsid w:val="00C03D17"/>
    <w:rsid w:val="00C04278"/>
    <w:rsid w:val="00C107F4"/>
    <w:rsid w:val="00C12403"/>
    <w:rsid w:val="00C2067A"/>
    <w:rsid w:val="00C31F77"/>
    <w:rsid w:val="00C3294E"/>
    <w:rsid w:val="00C32A83"/>
    <w:rsid w:val="00C54848"/>
    <w:rsid w:val="00C55D5F"/>
    <w:rsid w:val="00C573FF"/>
    <w:rsid w:val="00C6083D"/>
    <w:rsid w:val="00C60C8C"/>
    <w:rsid w:val="00C61A73"/>
    <w:rsid w:val="00C62BC6"/>
    <w:rsid w:val="00C66057"/>
    <w:rsid w:val="00C67CFB"/>
    <w:rsid w:val="00C7147F"/>
    <w:rsid w:val="00C744E2"/>
    <w:rsid w:val="00C76EF0"/>
    <w:rsid w:val="00C826FA"/>
    <w:rsid w:val="00C83BEF"/>
    <w:rsid w:val="00C83DCE"/>
    <w:rsid w:val="00C85145"/>
    <w:rsid w:val="00C90957"/>
    <w:rsid w:val="00C90B52"/>
    <w:rsid w:val="00C91013"/>
    <w:rsid w:val="00C944A2"/>
    <w:rsid w:val="00C95881"/>
    <w:rsid w:val="00CA20F5"/>
    <w:rsid w:val="00CB29AA"/>
    <w:rsid w:val="00CB7B2D"/>
    <w:rsid w:val="00CC6594"/>
    <w:rsid w:val="00CC79B1"/>
    <w:rsid w:val="00CD04DA"/>
    <w:rsid w:val="00CE4209"/>
    <w:rsid w:val="00CE475D"/>
    <w:rsid w:val="00CE57CC"/>
    <w:rsid w:val="00CE5F36"/>
    <w:rsid w:val="00CF203A"/>
    <w:rsid w:val="00CF56CC"/>
    <w:rsid w:val="00CF61C8"/>
    <w:rsid w:val="00D05043"/>
    <w:rsid w:val="00D129C8"/>
    <w:rsid w:val="00D155A2"/>
    <w:rsid w:val="00D16719"/>
    <w:rsid w:val="00D175A7"/>
    <w:rsid w:val="00D21037"/>
    <w:rsid w:val="00D306EF"/>
    <w:rsid w:val="00D30BC5"/>
    <w:rsid w:val="00D31D4B"/>
    <w:rsid w:val="00D3643C"/>
    <w:rsid w:val="00D36A0B"/>
    <w:rsid w:val="00D54EED"/>
    <w:rsid w:val="00D5606B"/>
    <w:rsid w:val="00D61DEA"/>
    <w:rsid w:val="00D721CE"/>
    <w:rsid w:val="00D7478A"/>
    <w:rsid w:val="00D80BD9"/>
    <w:rsid w:val="00D81113"/>
    <w:rsid w:val="00D9022F"/>
    <w:rsid w:val="00D94092"/>
    <w:rsid w:val="00D9702B"/>
    <w:rsid w:val="00D9727C"/>
    <w:rsid w:val="00DA46E5"/>
    <w:rsid w:val="00DA6BE3"/>
    <w:rsid w:val="00DA7161"/>
    <w:rsid w:val="00DB616D"/>
    <w:rsid w:val="00DC1A1B"/>
    <w:rsid w:val="00DC7125"/>
    <w:rsid w:val="00DD264C"/>
    <w:rsid w:val="00DF407D"/>
    <w:rsid w:val="00E114FC"/>
    <w:rsid w:val="00E14B2D"/>
    <w:rsid w:val="00E15DE0"/>
    <w:rsid w:val="00E218D2"/>
    <w:rsid w:val="00E21A24"/>
    <w:rsid w:val="00E2693C"/>
    <w:rsid w:val="00E2734D"/>
    <w:rsid w:val="00E30EC9"/>
    <w:rsid w:val="00E353EE"/>
    <w:rsid w:val="00E355EF"/>
    <w:rsid w:val="00E37B41"/>
    <w:rsid w:val="00E41BE2"/>
    <w:rsid w:val="00E44025"/>
    <w:rsid w:val="00E4475B"/>
    <w:rsid w:val="00E50025"/>
    <w:rsid w:val="00E54B16"/>
    <w:rsid w:val="00E563C7"/>
    <w:rsid w:val="00E71462"/>
    <w:rsid w:val="00E71D47"/>
    <w:rsid w:val="00E8425B"/>
    <w:rsid w:val="00E95D8E"/>
    <w:rsid w:val="00EA4DB3"/>
    <w:rsid w:val="00EA6A4C"/>
    <w:rsid w:val="00EA7684"/>
    <w:rsid w:val="00EB3612"/>
    <w:rsid w:val="00EB7320"/>
    <w:rsid w:val="00EC301C"/>
    <w:rsid w:val="00EC6EA5"/>
    <w:rsid w:val="00ED1759"/>
    <w:rsid w:val="00ED3152"/>
    <w:rsid w:val="00ED5C08"/>
    <w:rsid w:val="00ED70EB"/>
    <w:rsid w:val="00EE5606"/>
    <w:rsid w:val="00EF1F2B"/>
    <w:rsid w:val="00EF60FD"/>
    <w:rsid w:val="00F0674A"/>
    <w:rsid w:val="00F06B01"/>
    <w:rsid w:val="00F078E3"/>
    <w:rsid w:val="00F12F85"/>
    <w:rsid w:val="00F13AA6"/>
    <w:rsid w:val="00F14169"/>
    <w:rsid w:val="00F147FD"/>
    <w:rsid w:val="00F15527"/>
    <w:rsid w:val="00F2770B"/>
    <w:rsid w:val="00F36C63"/>
    <w:rsid w:val="00F36ED5"/>
    <w:rsid w:val="00F452F7"/>
    <w:rsid w:val="00F523B0"/>
    <w:rsid w:val="00F52B54"/>
    <w:rsid w:val="00F6780A"/>
    <w:rsid w:val="00F747C2"/>
    <w:rsid w:val="00F91447"/>
    <w:rsid w:val="00FA71D8"/>
    <w:rsid w:val="00FB0381"/>
    <w:rsid w:val="00FB2451"/>
    <w:rsid w:val="00FD1A86"/>
    <w:rsid w:val="00FE1DCB"/>
    <w:rsid w:val="00FE6A74"/>
    <w:rsid w:val="00FF29D6"/>
    <w:rsid w:val="00FF3F52"/>
    <w:rsid w:val="00FF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55204"/>
  <w15:docId w15:val="{1C17D371-7482-46A2-9678-1A942E25EDD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0">
    <w:name w:val="6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List Paragraph"/>
    <w:aliases w:val="AC List 01,Bullet 1,Bullet List,Colorful List - Accent 11,Colorful List - Accent 11CxSpLast,FooterText,H1-1,Heading1,List Paragraph_0,Use Case List Paragraph,numbered,Абзац,Заголовок3,Заголовок_3,Содержание. 2 уровень,Списки,маркированный"/>
    <w:basedOn w:val="a"/>
    <w:link w:val="a6"/>
    <w:uiPriority w:val="34"/>
    <w:qFormat/>
    <w:rsid w:val="005658D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5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58DA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6449C6"/>
    <w:rPr>
      <w:color w:val="333399"/>
      <w:u w:val="single"/>
    </w:rPr>
  </w:style>
  <w:style w:type="paragraph" w:customStyle="1" w:styleId="pj">
    <w:name w:val="pj"/>
    <w:basedOn w:val="a"/>
    <w:qFormat/>
    <w:rsid w:val="006449C6"/>
    <w:pPr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0">
    <w:name w:val="s0"/>
    <w:qFormat/>
    <w:rsid w:val="006449C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6449C6"/>
    <w:rPr>
      <w:rFonts w:ascii="Times New Roman" w:hAnsi="Times New Roman" w:cs="Times New Roman" w:hint="default"/>
      <w:color w:val="333399"/>
      <w:u w:val="single"/>
    </w:rPr>
  </w:style>
  <w:style w:type="paragraph" w:styleId="aa">
    <w:name w:val="Revision"/>
    <w:hidden/>
    <w:uiPriority w:val="99"/>
    <w:semiHidden/>
    <w:rsid w:val="00245FE4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1A81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21A8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121A8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1A8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1A81"/>
    <w:rPr>
      <w:b/>
      <w:bCs/>
      <w:sz w:val="20"/>
      <w:szCs w:val="20"/>
    </w:rPr>
  </w:style>
  <w:style w:type="character" w:customStyle="1" w:styleId="a6">
    <w:name w:val="Абзац списка Знак"/>
    <w:aliases w:val="AC List 01 Знак,Bullet 1 Знак,Bullet List Знак,Colorful List - Accent 11 Знак,Colorful List - Accent 11CxSpLast Знак,FooterText Знак,H1-1 Знак,Heading1 Знак,List Paragraph_0 Знак,Use Case List Paragraph Знак,numbered Знак,Абзац Знак"/>
    <w:basedOn w:val="a0"/>
    <w:link w:val="a5"/>
    <w:uiPriority w:val="34"/>
    <w:qFormat/>
    <w:locked/>
    <w:rsid w:val="00970DDA"/>
  </w:style>
  <w:style w:type="character" w:customStyle="1" w:styleId="s1">
    <w:name w:val="s1"/>
    <w:basedOn w:val="a0"/>
    <w:qFormat/>
    <w:rsid w:val="006E0970"/>
  </w:style>
  <w:style w:type="paragraph" w:styleId="af0">
    <w:name w:val="header"/>
    <w:basedOn w:val="a"/>
    <w:link w:val="af1"/>
    <w:uiPriority w:val="99"/>
    <w:unhideWhenUsed/>
    <w:rsid w:val="00BF5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F5422"/>
  </w:style>
  <w:style w:type="paragraph" w:styleId="af2">
    <w:name w:val="Normal (Web)"/>
    <w:basedOn w:val="a"/>
    <w:uiPriority w:val="99"/>
    <w:unhideWhenUsed/>
    <w:rsid w:val="00995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958" Type="http://schemas.openxmlformats.org/officeDocument/2006/relationships/image" Target="media/image958.png"/><Relationship Id="rId997" Type="http://schemas.openxmlformats.org/officeDocument/2006/relationships/footer" Target="footer4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69D4A-D9C6-4675-AD32-68CAB62AD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Тусеева Алия Калиевна</dc:creator>
  <cp:keywords/>
  <dc:description/>
  <cp:lastModifiedBy>Сунгат Исмурзин Серикович</cp:lastModifiedBy>
  <cp:revision>12</cp:revision>
  <cp:lastPrinted>2023-09-19T11:36:00Z</cp:lastPrinted>
  <dcterms:created xsi:type="dcterms:W3CDTF">2025-11-10T09:34:00Z</dcterms:created>
  <dcterms:modified xsi:type="dcterms:W3CDTF">2026-02-06T04:29:00Z</dcterms:modified>
</cp:coreProperties>
</file>